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2"/>
        <w:gridCol w:w="2410"/>
        <w:gridCol w:w="3396"/>
      </w:tblGrid>
      <w:tr w:rsidR="00531A8F" w:rsidRPr="00537679" w:rsidTr="00537679">
        <w:trPr>
          <w:trHeight w:val="2055"/>
        </w:trPr>
        <w:tc>
          <w:tcPr>
            <w:tcW w:w="3692" w:type="dxa"/>
            <w:tcBorders>
              <w:bottom w:val="double" w:sz="1" w:space="0" w:color="000000"/>
            </w:tcBorders>
            <w:shd w:val="clear" w:color="auto" w:fill="auto"/>
          </w:tcPr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 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«Тимирязевское сельское поселение»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385746, п.Тимирязева,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ул.Садовая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410" w:type="dxa"/>
            <w:tcBorders>
              <w:bottom w:val="double" w:sz="1" w:space="0" w:color="000000"/>
            </w:tcBorders>
            <w:shd w:val="clear" w:color="auto" w:fill="auto"/>
          </w:tcPr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Тел.: 8(87777) 5-64-38</w:t>
            </w:r>
          </w:p>
        </w:tc>
        <w:tc>
          <w:tcPr>
            <w:tcW w:w="3396" w:type="dxa"/>
            <w:tcBorders>
              <w:bottom w:val="double" w:sz="1" w:space="0" w:color="000000"/>
            </w:tcBorders>
            <w:shd w:val="clear" w:color="auto" w:fill="auto"/>
          </w:tcPr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Урысые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Федерациер</w:t>
            </w:r>
            <w:proofErr w:type="spellEnd"/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Адыгэ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</w:t>
            </w:r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Тимирязевскэ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къуадже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псэуп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эм и </w:t>
            </w: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гъэсэныгъэ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муниципальнэ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администрациер</w:t>
            </w:r>
            <w:proofErr w:type="spellEnd"/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385746, </w:t>
            </w: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п.Тимирязевэ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31A8F" w:rsidRPr="00537679" w:rsidRDefault="00531A8F" w:rsidP="00537679">
            <w:p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ур.Садовэр</w:t>
            </w:r>
            <w:proofErr w:type="spellEnd"/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</w:tr>
    </w:tbl>
    <w:p w:rsidR="00531A8F" w:rsidRPr="00537679" w:rsidRDefault="00531A8F" w:rsidP="00537679">
      <w:pPr>
        <w:ind w:left="426"/>
        <w:jc w:val="center"/>
        <w:rPr>
          <w:rFonts w:ascii="Times New Roman" w:hAnsi="Times New Roman" w:cs="Times New Roman"/>
          <w:b/>
          <w:szCs w:val="28"/>
        </w:rPr>
      </w:pPr>
      <w:r w:rsidRPr="00537679">
        <w:rPr>
          <w:rFonts w:ascii="Times New Roman" w:hAnsi="Times New Roman" w:cs="Times New Roman"/>
          <w:b/>
          <w:sz w:val="28"/>
          <w:szCs w:val="32"/>
        </w:rPr>
        <w:t>П О С Т А Н О В Л Е Н И Е</w:t>
      </w:r>
    </w:p>
    <w:p w:rsidR="00531A8F" w:rsidRPr="00537679" w:rsidRDefault="00531A8F" w:rsidP="00537679">
      <w:pPr>
        <w:ind w:left="426"/>
        <w:jc w:val="center"/>
        <w:rPr>
          <w:rFonts w:ascii="Times New Roman" w:hAnsi="Times New Roman" w:cs="Times New Roman"/>
          <w:szCs w:val="28"/>
        </w:rPr>
      </w:pPr>
      <w:r w:rsidRPr="00537679">
        <w:rPr>
          <w:rFonts w:ascii="Times New Roman" w:hAnsi="Times New Roman" w:cs="Times New Roman"/>
          <w:szCs w:val="28"/>
        </w:rPr>
        <w:t>ГЛАВЫ МУНИЦИПАЛЬНОГО ОБРАЗОВАНИЯ</w:t>
      </w:r>
    </w:p>
    <w:p w:rsidR="00531A8F" w:rsidRPr="00537679" w:rsidRDefault="00531A8F" w:rsidP="00537679">
      <w:pPr>
        <w:ind w:left="426"/>
        <w:jc w:val="center"/>
        <w:rPr>
          <w:rFonts w:ascii="Times New Roman" w:hAnsi="Times New Roman" w:cs="Times New Roman"/>
          <w:szCs w:val="28"/>
        </w:rPr>
      </w:pPr>
      <w:r w:rsidRPr="00537679">
        <w:rPr>
          <w:rFonts w:ascii="Times New Roman" w:hAnsi="Times New Roman" w:cs="Times New Roman"/>
          <w:szCs w:val="28"/>
        </w:rPr>
        <w:t>«ТИМИРЯЗЕВСКОЕ СЕЛЬСКОЕ ПОСЕЛЕНИЕ»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  <w:szCs w:val="28"/>
        </w:rPr>
      </w:pPr>
    </w:p>
    <w:p w:rsidR="00531A8F" w:rsidRPr="00537679" w:rsidRDefault="0071082E" w:rsidP="00537679">
      <w:pPr>
        <w:ind w:left="426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9C38D6">
        <w:rPr>
          <w:rFonts w:ascii="Times New Roman" w:hAnsi="Times New Roman" w:cs="Times New Roman"/>
          <w:szCs w:val="28"/>
        </w:rPr>
        <w:t>08</w:t>
      </w:r>
      <w:r w:rsidR="00A8364B">
        <w:rPr>
          <w:rFonts w:ascii="Times New Roman" w:hAnsi="Times New Roman" w:cs="Times New Roman"/>
          <w:szCs w:val="28"/>
        </w:rPr>
        <w:t>.</w:t>
      </w:r>
      <w:r w:rsidR="009C38D6">
        <w:rPr>
          <w:rFonts w:ascii="Times New Roman" w:hAnsi="Times New Roman" w:cs="Times New Roman"/>
          <w:szCs w:val="28"/>
        </w:rPr>
        <w:t>11</w:t>
      </w:r>
      <w:r w:rsidR="00A8364B">
        <w:rPr>
          <w:rFonts w:ascii="Times New Roman" w:hAnsi="Times New Roman" w:cs="Times New Roman"/>
          <w:szCs w:val="28"/>
        </w:rPr>
        <w:t>.</w:t>
      </w:r>
      <w:r w:rsidRPr="0071082E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</w:t>
      </w:r>
      <w:r w:rsidR="009C38D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</w:t>
      </w:r>
      <w:r w:rsidRPr="0071082E">
        <w:rPr>
          <w:rFonts w:ascii="Times New Roman" w:hAnsi="Times New Roman" w:cs="Times New Roman"/>
          <w:szCs w:val="28"/>
        </w:rPr>
        <w:t>г.</w:t>
      </w:r>
      <w:r w:rsidR="00531A8F" w:rsidRPr="00537679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="00531A8F" w:rsidRPr="00537679">
        <w:rPr>
          <w:rFonts w:ascii="Times New Roman" w:hAnsi="Times New Roman" w:cs="Times New Roman"/>
          <w:szCs w:val="28"/>
        </w:rPr>
        <w:tab/>
      </w:r>
      <w:r w:rsidR="00531A8F" w:rsidRPr="00537679">
        <w:rPr>
          <w:rFonts w:ascii="Times New Roman" w:hAnsi="Times New Roman" w:cs="Times New Roman"/>
          <w:szCs w:val="28"/>
        </w:rPr>
        <w:tab/>
      </w:r>
      <w:r w:rsidR="00531A8F" w:rsidRPr="00537679">
        <w:rPr>
          <w:rFonts w:ascii="Times New Roman" w:hAnsi="Times New Roman" w:cs="Times New Roman"/>
          <w:szCs w:val="28"/>
        </w:rPr>
        <w:tab/>
        <w:t xml:space="preserve">                         №</w:t>
      </w:r>
      <w:r w:rsidR="00C65270">
        <w:rPr>
          <w:rFonts w:ascii="Times New Roman" w:hAnsi="Times New Roman" w:cs="Times New Roman"/>
          <w:szCs w:val="28"/>
        </w:rPr>
        <w:t>107</w:t>
      </w:r>
      <w:bookmarkStart w:id="0" w:name="_GoBack"/>
      <w:bookmarkEnd w:id="0"/>
      <w:r w:rsidR="00531A8F" w:rsidRPr="00537679">
        <w:rPr>
          <w:rFonts w:ascii="Times New Roman" w:hAnsi="Times New Roman" w:cs="Times New Roman"/>
          <w:szCs w:val="28"/>
        </w:rPr>
        <w:t xml:space="preserve"> </w:t>
      </w:r>
    </w:p>
    <w:p w:rsidR="00531A8F" w:rsidRPr="00537679" w:rsidRDefault="00531A8F" w:rsidP="00537679">
      <w:pPr>
        <w:ind w:left="426" w:firstLine="720"/>
        <w:jc w:val="both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5"/>
      </w:tblGrid>
      <w:tr w:rsidR="00531A8F" w:rsidRPr="00537679" w:rsidTr="00FE0D07">
        <w:trPr>
          <w:cantSplit/>
        </w:trPr>
        <w:tc>
          <w:tcPr>
            <w:tcW w:w="7175" w:type="dxa"/>
            <w:shd w:val="clear" w:color="auto" w:fill="auto"/>
          </w:tcPr>
          <w:p w:rsidR="00531A8F" w:rsidRPr="0071082E" w:rsidRDefault="0071082E" w:rsidP="009C38D6">
            <w:pPr>
              <w:ind w:left="316" w:hanging="60"/>
              <w:jc w:val="both"/>
              <w:rPr>
                <w:rFonts w:ascii="Times New Roman" w:hAnsi="Times New Roman" w:cs="Times New Roman"/>
                <w:i/>
              </w:rPr>
            </w:pPr>
            <w:r w:rsidRPr="007108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31A8F" w:rsidRPr="0071082E">
              <w:rPr>
                <w:rFonts w:ascii="Times New Roman" w:hAnsi="Times New Roman" w:cs="Times New Roman"/>
                <w:i/>
                <w:iCs/>
              </w:rPr>
              <w:t>«</w:t>
            </w:r>
            <w:r w:rsidR="00531A8F" w:rsidRPr="007108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внесении изменений в </w:t>
            </w:r>
            <w:r w:rsidR="00531A8F" w:rsidRPr="0071082E">
              <w:rPr>
                <w:rFonts w:ascii="Times New Roman" w:hAnsi="Times New Roman" w:cs="Times New Roman"/>
                <w:i/>
                <w:color w:val="000000"/>
              </w:rPr>
              <w:t xml:space="preserve">Постановление Главы МО «Тимирязевское сельское поселение» от 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="009C38D6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9C38D6">
              <w:rPr>
                <w:rFonts w:ascii="Times New Roman" w:hAnsi="Times New Roman" w:cs="Times New Roman"/>
                <w:i/>
                <w:color w:val="000000"/>
              </w:rPr>
              <w:t>10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>.20</w:t>
            </w:r>
            <w:r w:rsidR="009C38D6">
              <w:rPr>
                <w:rFonts w:ascii="Times New Roman" w:hAnsi="Times New Roman" w:cs="Times New Roman"/>
                <w:i/>
                <w:color w:val="000000"/>
              </w:rPr>
              <w:t>20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 xml:space="preserve"> года</w:t>
            </w:r>
            <w:r w:rsidR="00531A8F" w:rsidRPr="0071082E">
              <w:rPr>
                <w:rFonts w:ascii="Times New Roman" w:hAnsi="Times New Roman" w:cs="Times New Roman"/>
                <w:i/>
                <w:color w:val="000000"/>
              </w:rPr>
              <w:t xml:space="preserve"> №</w:t>
            </w:r>
            <w:r w:rsidR="009C38D6">
              <w:rPr>
                <w:rFonts w:ascii="Times New Roman" w:hAnsi="Times New Roman" w:cs="Times New Roman"/>
                <w:i/>
                <w:color w:val="000000"/>
              </w:rPr>
              <w:t>78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EF210A" w:rsidRPr="00EF210A">
              <w:rPr>
                <w:rFonts w:ascii="Times New Roman" w:hAnsi="Times New Roman" w:cs="Times New Roman"/>
                <w:i/>
                <w:color w:val="000000"/>
              </w:rPr>
              <w:t>«Предупреждение, ли</w:t>
            </w:r>
            <w:r w:rsidR="009C38D6">
              <w:rPr>
                <w:rFonts w:ascii="Times New Roman" w:hAnsi="Times New Roman" w:cs="Times New Roman"/>
                <w:i/>
                <w:color w:val="000000"/>
              </w:rPr>
              <w:t>квидация чрезвычайных ситуаций,</w:t>
            </w:r>
            <w:r w:rsidR="00EF210A" w:rsidRPr="00EF210A">
              <w:rPr>
                <w:rFonts w:ascii="Times New Roman" w:hAnsi="Times New Roman" w:cs="Times New Roman"/>
                <w:i/>
                <w:color w:val="000000"/>
              </w:rPr>
              <w:t xml:space="preserve"> обеспечение пожарной безопасности</w:t>
            </w:r>
            <w:r w:rsidR="009C38D6">
              <w:t xml:space="preserve"> </w:t>
            </w:r>
            <w:r w:rsidR="009C38D6" w:rsidRPr="009C38D6">
              <w:rPr>
                <w:rFonts w:ascii="Times New Roman" w:hAnsi="Times New Roman" w:cs="Times New Roman"/>
                <w:i/>
                <w:color w:val="000000"/>
              </w:rPr>
              <w:t>и безопасности людей на водных объектах на территории МО «Тимирязевское сельское поселение» на 2019-2021 гг.»</w:t>
            </w:r>
            <w:r w:rsidR="00EF210A" w:rsidRPr="00EF210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531A8F" w:rsidRPr="00537679" w:rsidRDefault="00531A8F" w:rsidP="00537679">
      <w:pPr>
        <w:widowControl/>
        <w:shd w:val="clear" w:color="auto" w:fill="FFFFFF"/>
        <w:suppressAutoHyphens w:val="0"/>
        <w:autoSpaceDE/>
        <w:ind w:left="426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537679">
        <w:rPr>
          <w:rStyle w:val="a3"/>
          <w:rFonts w:ascii="Times New Roman" w:hAnsi="Times New Roman" w:cs="Times New Roman"/>
          <w:color w:val="000000"/>
          <w:szCs w:val="28"/>
          <w:u w:val="none"/>
        </w:rPr>
        <w:tab/>
      </w:r>
    </w:p>
    <w:p w:rsidR="0071082E" w:rsidRPr="0071082E" w:rsidRDefault="0071082E" w:rsidP="0071082E">
      <w:pPr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71082E">
        <w:rPr>
          <w:rFonts w:ascii="Times New Roman" w:hAnsi="Times New Roman" w:cs="Times New Roman"/>
          <w:sz w:val="28"/>
          <w:szCs w:val="28"/>
        </w:rPr>
        <w:t>В целях повышения эффективности проведения в 20</w:t>
      </w:r>
      <w:r w:rsidR="00692970">
        <w:rPr>
          <w:rFonts w:ascii="Times New Roman" w:hAnsi="Times New Roman" w:cs="Times New Roman"/>
          <w:sz w:val="28"/>
          <w:szCs w:val="28"/>
        </w:rPr>
        <w:t>22</w:t>
      </w:r>
      <w:r w:rsidRPr="0071082E">
        <w:rPr>
          <w:rFonts w:ascii="Times New Roman" w:hAnsi="Times New Roman" w:cs="Times New Roman"/>
          <w:sz w:val="28"/>
          <w:szCs w:val="28"/>
        </w:rPr>
        <w:t>-202</w:t>
      </w:r>
      <w:r w:rsidR="00692970">
        <w:rPr>
          <w:rFonts w:ascii="Times New Roman" w:hAnsi="Times New Roman" w:cs="Times New Roman"/>
          <w:sz w:val="28"/>
          <w:szCs w:val="28"/>
        </w:rPr>
        <w:t>4</w:t>
      </w:r>
      <w:r w:rsidRPr="0071082E">
        <w:rPr>
          <w:rFonts w:ascii="Times New Roman" w:hAnsi="Times New Roman" w:cs="Times New Roman"/>
          <w:sz w:val="28"/>
          <w:szCs w:val="28"/>
        </w:rPr>
        <w:t xml:space="preserve"> годах комплекса мероприятий, направленных на предупреждение, ликвидацию чрезвычайных ситуаций,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</w:t>
      </w:r>
      <w:r w:rsidR="00983100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71082E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№ 69-ФЗ «О пожарной безопасности»</w:t>
      </w:r>
      <w:r w:rsidR="00983100">
        <w:rPr>
          <w:rFonts w:ascii="Times New Roman" w:hAnsi="Times New Roman" w:cs="Times New Roman"/>
          <w:sz w:val="28"/>
          <w:szCs w:val="28"/>
        </w:rPr>
        <w:t xml:space="preserve">, </w:t>
      </w:r>
      <w:r w:rsidR="00983100" w:rsidRPr="00983100">
        <w:rPr>
          <w:rFonts w:ascii="Times New Roman" w:hAnsi="Times New Roman" w:cs="Times New Roman"/>
          <w:sz w:val="28"/>
          <w:szCs w:val="28"/>
        </w:rPr>
        <w:t>Постановлени</w:t>
      </w:r>
      <w:r w:rsidR="00983100">
        <w:rPr>
          <w:rFonts w:ascii="Times New Roman" w:hAnsi="Times New Roman" w:cs="Times New Roman"/>
          <w:sz w:val="28"/>
          <w:szCs w:val="28"/>
        </w:rPr>
        <w:t>ем</w:t>
      </w:r>
      <w:r w:rsidR="00983100" w:rsidRPr="00983100">
        <w:rPr>
          <w:rFonts w:ascii="Times New Roman" w:hAnsi="Times New Roman" w:cs="Times New Roman"/>
          <w:sz w:val="28"/>
          <w:szCs w:val="28"/>
        </w:rPr>
        <w:t xml:space="preserve"> Правительства РФ от 16.09.2020 N 1479 </w:t>
      </w:r>
      <w:r w:rsidR="00983100">
        <w:rPr>
          <w:rFonts w:ascii="Times New Roman" w:hAnsi="Times New Roman" w:cs="Times New Roman"/>
          <w:sz w:val="28"/>
          <w:szCs w:val="28"/>
        </w:rPr>
        <w:t>«</w:t>
      </w:r>
      <w:r w:rsidR="00983100" w:rsidRPr="00983100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983100">
        <w:rPr>
          <w:rFonts w:ascii="Times New Roman" w:hAnsi="Times New Roman" w:cs="Times New Roman"/>
          <w:sz w:val="28"/>
          <w:szCs w:val="28"/>
        </w:rPr>
        <w:t>», Уставом</w:t>
      </w:r>
      <w:r w:rsidRPr="0071082E">
        <w:rPr>
          <w:rFonts w:ascii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 w:rsidR="00983100">
        <w:rPr>
          <w:rFonts w:ascii="Times New Roman" w:hAnsi="Times New Roman" w:cs="Times New Roman"/>
          <w:sz w:val="28"/>
          <w:szCs w:val="28"/>
        </w:rPr>
        <w:t>,</w:t>
      </w:r>
    </w:p>
    <w:p w:rsidR="0071082E" w:rsidRDefault="0071082E" w:rsidP="007108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08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38D6" w:rsidRPr="009C38D6" w:rsidRDefault="009C38D6" w:rsidP="00172E96">
      <w:pPr>
        <w:pStyle w:val="a6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C38D6">
        <w:rPr>
          <w:rFonts w:ascii="Times New Roman" w:hAnsi="Times New Roman" w:cs="Times New Roman"/>
          <w:sz w:val="28"/>
          <w:szCs w:val="28"/>
        </w:rPr>
        <w:t>1. Внести в постановление главы МО «Тимирязевское сельское поселение» №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C38D6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38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38D6">
        <w:rPr>
          <w:rFonts w:ascii="Times New Roman" w:hAnsi="Times New Roman" w:cs="Times New Roman"/>
          <w:sz w:val="28"/>
          <w:szCs w:val="28"/>
        </w:rPr>
        <w:t xml:space="preserve"> года «Об утверждении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C38D6">
        <w:rPr>
          <w:rFonts w:ascii="Times New Roman" w:hAnsi="Times New Roman" w:cs="Times New Roman"/>
          <w:sz w:val="28"/>
          <w:szCs w:val="28"/>
        </w:rPr>
        <w:t xml:space="preserve"> Предупреждение, ликвидация чрезвычайных ситуаций, обеспечение пожарной безопасности и безопасности людей на водных объектах на территории МО «Тимирязевское сельское поселение» на 2019-2021 гг.»</w:t>
      </w:r>
      <w:r w:rsidRPr="009C3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8D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9C38D6" w:rsidRDefault="009C38D6" w:rsidP="00172E96">
      <w:pPr>
        <w:pStyle w:val="a6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D6">
        <w:rPr>
          <w:rFonts w:ascii="Times New Roman" w:hAnsi="Times New Roman" w:cs="Times New Roman"/>
          <w:sz w:val="28"/>
          <w:szCs w:val="28"/>
        </w:rPr>
        <w:t>1.1. В тексте Программы слова «201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38D6">
        <w:rPr>
          <w:rFonts w:ascii="Times New Roman" w:hAnsi="Times New Roman" w:cs="Times New Roman"/>
          <w:sz w:val="28"/>
          <w:szCs w:val="28"/>
        </w:rPr>
        <w:t>-2021 годы» заменить на «2022-2024 годы»</w:t>
      </w:r>
      <w:proofErr w:type="gramStart"/>
      <w:r w:rsidRPr="009C3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82E">
        <w:rPr>
          <w:rFonts w:ascii="Times New Roman" w:hAnsi="Times New Roman" w:cs="Times New Roman"/>
          <w:sz w:val="28"/>
          <w:szCs w:val="28"/>
        </w:rPr>
        <w:t>огласно Приложения 1 к настоящему Постановлению.</w:t>
      </w:r>
    </w:p>
    <w:p w:rsidR="00531A8F" w:rsidRPr="00172E96" w:rsidRDefault="00172E96" w:rsidP="00172E96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1A8F" w:rsidRPr="00172E9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1A8F" w:rsidRPr="00172E96" w:rsidRDefault="00172E96" w:rsidP="00172E96">
      <w:pPr>
        <w:ind w:left="852" w:right="187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A8F" w:rsidRPr="00172E96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 его подписания.</w:t>
      </w:r>
    </w:p>
    <w:p w:rsidR="00531A8F" w:rsidRPr="00537679" w:rsidRDefault="00531A8F" w:rsidP="00537679">
      <w:pPr>
        <w:ind w:left="426" w:firstLine="141"/>
        <w:jc w:val="both"/>
        <w:rPr>
          <w:rFonts w:ascii="Times New Roman" w:hAnsi="Times New Roman" w:cs="Times New Roman"/>
          <w:sz w:val="32"/>
          <w:szCs w:val="28"/>
        </w:rPr>
      </w:pP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67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531A8F" w:rsidRPr="00537679" w:rsidRDefault="00537679" w:rsidP="005376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679">
        <w:rPr>
          <w:rFonts w:ascii="Times New Roman" w:hAnsi="Times New Roman" w:cs="Times New Roman"/>
          <w:sz w:val="28"/>
          <w:szCs w:val="28"/>
        </w:rPr>
        <w:t xml:space="preserve">МО «Тимирязевское сельское поселения»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38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7679">
        <w:rPr>
          <w:rFonts w:ascii="Times New Roman" w:hAnsi="Times New Roman" w:cs="Times New Roman"/>
          <w:sz w:val="28"/>
          <w:szCs w:val="28"/>
        </w:rPr>
        <w:t>Н.А. Дельнов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  <w:b/>
          <w:bCs/>
        </w:rPr>
        <w:t>Подготовил:</w:t>
      </w:r>
    </w:p>
    <w:p w:rsidR="00531A8F" w:rsidRPr="00537679" w:rsidRDefault="009C38D6" w:rsidP="0053767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главы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1A8F" w:rsidRPr="0053767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Ю.В. Михайленко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  <w:b/>
          <w:bCs/>
        </w:rPr>
        <w:t>Согласованно: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lastRenderedPageBreak/>
        <w:t xml:space="preserve">Главный специалист по правовым вопросам                                               </w:t>
      </w:r>
      <w:r w:rsidR="009C38D6">
        <w:rPr>
          <w:rFonts w:ascii="Times New Roman" w:hAnsi="Times New Roman" w:cs="Times New Roman"/>
        </w:rPr>
        <w:t xml:space="preserve">   </w:t>
      </w:r>
      <w:r w:rsidRPr="00537679">
        <w:rPr>
          <w:rFonts w:ascii="Times New Roman" w:hAnsi="Times New Roman" w:cs="Times New Roman"/>
        </w:rPr>
        <w:t>С.Н. Ратуев</w:t>
      </w:r>
    </w:p>
    <w:p w:rsidR="00EF210A" w:rsidRDefault="00EF210A" w:rsidP="009A4E61">
      <w:pPr>
        <w:ind w:left="5670"/>
        <w:rPr>
          <w:rFonts w:ascii="Times New Roman" w:hAnsi="Times New Roman" w:cs="Times New Roman"/>
        </w:rPr>
      </w:pPr>
    </w:p>
    <w:p w:rsidR="009A4E61" w:rsidRPr="00537679" w:rsidRDefault="009A4E61" w:rsidP="009A4E61">
      <w:pPr>
        <w:ind w:left="5670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t>Приложение №1</w:t>
      </w:r>
    </w:p>
    <w:p w:rsidR="009A4E61" w:rsidRPr="00537679" w:rsidRDefault="009A4E61" w:rsidP="001D2381">
      <w:pPr>
        <w:ind w:left="5245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t>к Постановлению №</w:t>
      </w:r>
      <w:r w:rsidR="009C38D6">
        <w:rPr>
          <w:rFonts w:ascii="Times New Roman" w:hAnsi="Times New Roman" w:cs="Times New Roman"/>
        </w:rPr>
        <w:t xml:space="preserve">          </w:t>
      </w:r>
      <w:r w:rsidRPr="00537679">
        <w:rPr>
          <w:rFonts w:ascii="Times New Roman" w:hAnsi="Times New Roman" w:cs="Times New Roman"/>
        </w:rPr>
        <w:t xml:space="preserve"> от </w:t>
      </w:r>
      <w:r w:rsidR="009C38D6">
        <w:rPr>
          <w:rFonts w:ascii="Times New Roman" w:hAnsi="Times New Roman" w:cs="Times New Roman"/>
        </w:rPr>
        <w:t>08</w:t>
      </w:r>
      <w:r w:rsidR="00A8364B">
        <w:rPr>
          <w:rFonts w:ascii="Times New Roman" w:hAnsi="Times New Roman" w:cs="Times New Roman"/>
        </w:rPr>
        <w:t>.1</w:t>
      </w:r>
      <w:r w:rsidR="009C38D6">
        <w:rPr>
          <w:rFonts w:ascii="Times New Roman" w:hAnsi="Times New Roman" w:cs="Times New Roman"/>
        </w:rPr>
        <w:t>1</w:t>
      </w:r>
      <w:r w:rsidR="00A8364B">
        <w:rPr>
          <w:rFonts w:ascii="Times New Roman" w:hAnsi="Times New Roman" w:cs="Times New Roman"/>
        </w:rPr>
        <w:t>.</w:t>
      </w:r>
      <w:r w:rsidRPr="00537679">
        <w:rPr>
          <w:rFonts w:ascii="Times New Roman" w:hAnsi="Times New Roman" w:cs="Times New Roman"/>
        </w:rPr>
        <w:t>202</w:t>
      </w:r>
      <w:r w:rsidR="009C38D6">
        <w:rPr>
          <w:rFonts w:ascii="Times New Roman" w:hAnsi="Times New Roman" w:cs="Times New Roman"/>
        </w:rPr>
        <w:t>1</w:t>
      </w:r>
      <w:r w:rsidRPr="00537679">
        <w:rPr>
          <w:rFonts w:ascii="Times New Roman" w:hAnsi="Times New Roman" w:cs="Times New Roman"/>
        </w:rPr>
        <w:t xml:space="preserve"> г</w:t>
      </w:r>
    </w:p>
    <w:p w:rsidR="009A4E61" w:rsidRPr="00537679" w:rsidRDefault="009A4E61" w:rsidP="009A4E61">
      <w:pPr>
        <w:ind w:left="5529"/>
        <w:rPr>
          <w:rFonts w:ascii="Times New Roman" w:hAnsi="Times New Roman" w:cs="Times New Roman"/>
        </w:rPr>
      </w:pPr>
    </w:p>
    <w:p w:rsidR="009A4E61" w:rsidRPr="00537679" w:rsidRDefault="009A4E61" w:rsidP="009A4E61">
      <w:pPr>
        <w:ind w:left="5529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t xml:space="preserve">  </w:t>
      </w: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sz w:val="36"/>
          <w:szCs w:val="36"/>
          <w:lang w:eastAsia="ar-SA" w:bidi="ar-SA"/>
        </w:rPr>
        <w:t>МУНИЦИПАЛЬНАЯ ПРОГРАММА</w:t>
      </w:r>
    </w:p>
    <w:p w:rsidR="0071082E" w:rsidRPr="0071082E" w:rsidRDefault="00304958" w:rsidP="0071082E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 w:bidi="ar-SA"/>
        </w:rPr>
      </w:pPr>
      <w:r w:rsidRPr="00304958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>«Защита населения и территории от чрезвычайных ситуаций, обеспечение пожарной безопасности и безопа</w:t>
      </w:r>
      <w:r w:rsidR="009C38D6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>сности людей на водных объектах</w:t>
      </w:r>
      <w:r w:rsidRPr="00304958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 xml:space="preserve"> на территории МО «Тимирязевское сельское поселение» на 20</w:t>
      </w:r>
      <w:r w:rsidR="00692970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>22</w:t>
      </w:r>
      <w:r w:rsidRPr="00304958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>-202</w:t>
      </w:r>
      <w:r w:rsidR="00692970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>4</w:t>
      </w:r>
      <w:r w:rsidRPr="00304958">
        <w:rPr>
          <w:rFonts w:ascii="Times New Roman" w:eastAsia="Times New Roman" w:hAnsi="Times New Roman" w:cs="Times New Roman"/>
          <w:b/>
          <w:bCs/>
          <w:sz w:val="36"/>
          <w:szCs w:val="36"/>
          <w:lang w:eastAsia="ar-SA" w:bidi="ar-SA"/>
        </w:rPr>
        <w:t xml:space="preserve"> гг.» </w:t>
      </w:r>
      <w:r w:rsidR="00FE0D07">
        <w:rPr>
          <w:rFonts w:ascii="Times New Roman" w:eastAsia="Times New Roman" w:hAnsi="Times New Roman" w:cs="Times New Roman"/>
          <w:b/>
          <w:sz w:val="36"/>
          <w:szCs w:val="36"/>
          <w:lang w:eastAsia="ar-SA" w:bidi="ar-SA"/>
        </w:rPr>
        <w:t>(в новой редакции)</w:t>
      </w: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FE0D07" w:rsidRDefault="00FE0D07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1D2381" w:rsidRDefault="001D2381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9C38D6" w:rsidRDefault="009C38D6" w:rsidP="0071082E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ar-SA" w:bidi="ar-SA"/>
        </w:rPr>
      </w:pPr>
    </w:p>
    <w:p w:rsidR="009C38D6" w:rsidRDefault="009C38D6" w:rsidP="0071082E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ar-SA" w:bidi="ar-SA"/>
        </w:rPr>
      </w:pPr>
    </w:p>
    <w:p w:rsidR="009C38D6" w:rsidRDefault="009C38D6" w:rsidP="0071082E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ar-SA" w:bidi="ar-SA"/>
        </w:rPr>
      </w:pPr>
    </w:p>
    <w:p w:rsidR="009C38D6" w:rsidRDefault="009C38D6" w:rsidP="0071082E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ar-SA" w:bidi="ar-SA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sz w:val="28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sz w:val="28"/>
          <w:lang w:eastAsia="ar-SA" w:bidi="ar-SA"/>
        </w:rPr>
        <w:t xml:space="preserve">Паспорт </w:t>
      </w: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sz w:val="28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sz w:val="28"/>
          <w:lang w:eastAsia="ar-SA" w:bidi="ar-SA"/>
        </w:rPr>
        <w:t xml:space="preserve">муниципальной программы </w:t>
      </w:r>
      <w:r w:rsidR="00304958" w:rsidRPr="00304958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на территории МО «Тимирязевское сельское поселение» на 20</w:t>
      </w:r>
      <w:r w:rsidR="00692970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>22</w:t>
      </w:r>
      <w:r w:rsidR="00304958" w:rsidRPr="00304958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>-202</w:t>
      </w:r>
      <w:r w:rsidR="00692970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>4</w:t>
      </w:r>
      <w:r w:rsidR="00304958" w:rsidRPr="00304958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 xml:space="preserve"> гг.»</w:t>
      </w: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6046"/>
      </w:tblGrid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Наименование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304958" w:rsidP="0069297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304958">
              <w:rPr>
                <w:rFonts w:ascii="Times New Roman" w:eastAsia="Times New Roman" w:hAnsi="Times New Roman" w:cs="Times New Roman"/>
                <w:lang w:eastAsia="ar-SA" w:bidi="ar-SA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на территории МО «Тимирязевское сельское поселение» на 20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22</w:t>
            </w:r>
            <w:r w:rsidRPr="00304958">
              <w:rPr>
                <w:rFonts w:ascii="Times New Roman" w:eastAsia="Times New Roman" w:hAnsi="Times New Roman" w:cs="Times New Roman"/>
                <w:lang w:eastAsia="ar-SA" w:bidi="ar-SA"/>
              </w:rPr>
              <w:t>-202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4</w:t>
            </w:r>
            <w:r w:rsidRPr="00304958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гг.»</w:t>
            </w: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Основание для разработки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983100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,</w:t>
            </w: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 xml:space="preserve"> </w:t>
            </w:r>
            <w:r w:rsidR="00983100" w:rsidRPr="00983100">
              <w:rPr>
                <w:rFonts w:ascii="Times New Roman" w:eastAsia="Times New Roman" w:hAnsi="Times New Roman" w:cs="Times New Roman"/>
                <w:kern w:val="0"/>
                <w:lang w:eastAsia="zh-CN"/>
              </w:rPr>
              <w:t>Постановление Правительства РФ от 16.09.2020 N 1479 "Об утверждении Правил противопожарного режима в Российской Федерации"</w:t>
            </w: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Основной разработчик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Цели и задачи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«Тимирязевское сельское поселение» от пожаров, реализация мероприятий по предупреждению и ликвидации чрезвычайных ситуаций</w:t>
            </w:r>
            <w:r w:rsidR="00984276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, обеспечение безопасности людей на водных объектах</w:t>
            </w: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.</w:t>
            </w: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Сроки реализации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692970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20</w:t>
            </w:r>
            <w:r w:rsidR="00692970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22</w:t>
            </w: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-202</w:t>
            </w:r>
            <w:r w:rsidR="00692970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4</w:t>
            </w: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гг.</w:t>
            </w: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Перечень основных мероприятий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 xml:space="preserve"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защиты, относительное сокращение материального ущерба от пожаров, </w:t>
            </w:r>
            <w:r w:rsidRPr="0071082E">
              <w:rPr>
                <w:rFonts w:ascii="Times New Roman" w:eastAsia="Times New Roman" w:hAnsi="Times New Roman" w:cs="Times New Roman"/>
                <w:color w:val="000000"/>
                <w:kern w:val="0"/>
                <w:lang w:eastAsia="zh-CN" w:bidi="ar-SA"/>
              </w:rPr>
              <w:t>обеспечение защиты населения и территорий от чрезвычайных ситуаций:</w:t>
            </w:r>
          </w:p>
          <w:p w:rsidR="0071082E" w:rsidRPr="0071082E" w:rsidRDefault="0071082E" w:rsidP="007108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proofErr w:type="gramStart"/>
            <w:r w:rsidRPr="0071082E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оповещение населения об опасностях, возникающих при  условиях чрезвычайных ситуаций; эвакуация населения, материальных и культурных ценностей в безопасные районы, в том числе и при возникновении чрезвычайных ситуаций; предоставление населению средств индивидуальной защиты; предупреждение возникновения и развития чрезвычайных ситуаций; снижение размеров ущерба и потерь от чрезвычайных ситуаций</w:t>
            </w:r>
            <w:r w:rsidR="00984276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 xml:space="preserve">, недопущение гибели людей на </w:t>
            </w:r>
            <w:proofErr w:type="spellStart"/>
            <w:r w:rsidR="00984276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водых</w:t>
            </w:r>
            <w:proofErr w:type="spellEnd"/>
            <w:r w:rsidR="00984276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 xml:space="preserve"> объектах</w:t>
            </w:r>
            <w:r w:rsidRPr="0071082E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;</w:t>
            </w:r>
            <w:proofErr w:type="gramEnd"/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Исполнитель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Объемы и источники финансирования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 xml:space="preserve">Финансирование мероприятий осуществляется за счет средств бюджета Тимирязевского сельского поселения. </w:t>
            </w: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lastRenderedPageBreak/>
              <w:t>Мероприятия Программы и объемы их финансирования подлежат ежегодной корректировке:</w:t>
            </w:r>
          </w:p>
          <w:p w:rsidR="0071082E" w:rsidRPr="0071082E" w:rsidRDefault="0071082E" w:rsidP="0071082E">
            <w:pPr>
              <w:widowControl/>
              <w:autoSpaceDE/>
              <w:ind w:left="40" w:right="24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Общий объем финансирования Программы составляет   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30</w:t>
            </w:r>
            <w:r w:rsidR="007A1F01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000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,00 рублей.</w:t>
            </w:r>
          </w:p>
          <w:p w:rsidR="0071082E" w:rsidRPr="0071082E" w:rsidRDefault="0071082E" w:rsidP="0071082E">
            <w:pPr>
              <w:widowControl/>
              <w:autoSpaceDE/>
              <w:ind w:left="40" w:right="24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20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22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год – 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10 000</w:t>
            </w:r>
            <w:r w:rsidR="00FE0D07">
              <w:rPr>
                <w:rFonts w:ascii="Times New Roman" w:eastAsia="Times New Roman" w:hAnsi="Times New Roman" w:cs="Times New Roman"/>
                <w:lang w:eastAsia="ar-SA" w:bidi="ar-SA"/>
              </w:rPr>
              <w:t>,00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рублей;</w:t>
            </w:r>
          </w:p>
          <w:p w:rsidR="0071082E" w:rsidRPr="0071082E" w:rsidRDefault="0071082E" w:rsidP="0071082E">
            <w:pPr>
              <w:widowControl/>
              <w:autoSpaceDE/>
              <w:ind w:left="40" w:right="24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202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год – 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10 000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,00 рублей;</w:t>
            </w:r>
          </w:p>
          <w:p w:rsidR="0071082E" w:rsidRPr="0071082E" w:rsidRDefault="0071082E" w:rsidP="0071082E">
            <w:pPr>
              <w:widowControl/>
              <w:autoSpaceDE/>
              <w:ind w:left="40" w:right="24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202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4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год – 1</w:t>
            </w:r>
            <w:r w:rsidR="007A1F01"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  <w:r w:rsidR="00FE0D07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000,00 рублей.</w:t>
            </w:r>
          </w:p>
          <w:p w:rsidR="0071082E" w:rsidRPr="0071082E" w:rsidRDefault="0071082E" w:rsidP="0071082E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</w:pP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autoSpaceDE/>
              <w:ind w:left="180" w:right="18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 укрепление пожарной безопасности территории Тимирязевского 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1082E" w:rsidRDefault="0071082E" w:rsidP="0071082E">
            <w:pPr>
              <w:widowControl/>
              <w:autoSpaceDE/>
              <w:ind w:left="180" w:right="18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 максимальное сокращение сроков оповещения населения о чрезвычайной ситуации, оперативное устранение последствий чрезвы</w:t>
            </w:r>
            <w:r w:rsidR="00984276">
              <w:rPr>
                <w:rFonts w:ascii="Times New Roman" w:eastAsia="Times New Roman" w:hAnsi="Times New Roman" w:cs="Times New Roman"/>
                <w:lang w:eastAsia="ar-SA" w:bidi="ar-SA"/>
              </w:rPr>
              <w:t>чайных ситуаций;</w:t>
            </w:r>
          </w:p>
          <w:p w:rsidR="00984276" w:rsidRPr="0071082E" w:rsidRDefault="00984276" w:rsidP="0071082E">
            <w:pPr>
              <w:widowControl/>
              <w:autoSpaceDE/>
              <w:ind w:left="180" w:right="18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-   недопущение гибели людей на водных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обектах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>.</w:t>
            </w:r>
          </w:p>
          <w:p w:rsidR="0071082E" w:rsidRPr="0071082E" w:rsidRDefault="0071082E" w:rsidP="007108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  <w:tr w:rsidR="0071082E" w:rsidRPr="0071082E" w:rsidTr="00561BFA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E" w:rsidRDefault="0071082E" w:rsidP="0071082E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Организация контроля</w:t>
            </w:r>
          </w:p>
          <w:p w:rsidR="00984276" w:rsidRPr="0071082E" w:rsidRDefault="00984276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 w:bidi="ar-SA"/>
              </w:rPr>
            </w:pPr>
            <w:r w:rsidRPr="0071082E">
              <w:rPr>
                <w:rFonts w:ascii="Times New Roman" w:eastAsia="Times New Roman" w:hAnsi="Times New Roman" w:cs="Times New Roman"/>
                <w:kern w:val="0"/>
                <w:lang w:eastAsia="zh-CN" w:bidi="ar-SA"/>
              </w:rPr>
              <w:t>Контроль за исполнением Программы осуществляет глава Тимирязевского сельского поселения</w:t>
            </w:r>
          </w:p>
        </w:tc>
      </w:tr>
    </w:tbl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lang w:eastAsia="ar-SA" w:bidi="ar-SA"/>
        </w:rPr>
      </w:pPr>
    </w:p>
    <w:p w:rsidR="0071082E" w:rsidRPr="0071082E" w:rsidRDefault="0071082E" w:rsidP="0071082E">
      <w:pPr>
        <w:widowControl/>
        <w:autoSpaceDE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1. Общее положение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1.1. Муниципальная программа «Предупреждение, ликвидация чрезвычайных ситуаций и обеспечение пожарной безопасности на территории МО «Тимирязевское сельское поселение» на 2019-2021гг</w:t>
      </w:r>
      <w:proofErr w:type="gramStart"/>
      <w:r w:rsidRPr="0071082E">
        <w:rPr>
          <w:rFonts w:ascii="Times New Roman" w:eastAsia="Times New Roman" w:hAnsi="Times New Roman" w:cs="Times New Roman"/>
          <w:lang w:eastAsia="ar-SA" w:bidi="ar-SA"/>
        </w:rPr>
        <w:t>.»</w:t>
      </w:r>
      <w:proofErr w:type="gramEnd"/>
      <w:r w:rsidRPr="0071082E">
        <w:rPr>
          <w:rFonts w:ascii="Times New Roman" w:eastAsia="Times New Roman" w:hAnsi="Times New Roman" w:cs="Times New Roman"/>
          <w:lang w:eastAsia="ar-SA" w:bidi="ar-SA"/>
        </w:rPr>
        <w:t>(далее - Программа) определяет направления и механизмы реализации полномочий по обеспечению первичных мер пожарной безопасности на территории Тимирязевского сельского поселения, усиления противопожарной защиты населения и материальных ценностей, предупреждению и ликвидации чрезвычайных ситуаций.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1.2. Программа разработана в соответствии с нормативными актами Российской Федерации: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- Федеральным </w:t>
      </w:r>
      <w:hyperlink r:id="rId7" w:history="1">
        <w:r w:rsidRPr="0071082E">
          <w:rPr>
            <w:rFonts w:ascii="Times New Roman" w:eastAsia="Times New Roman" w:hAnsi="Times New Roman" w:cs="Times New Roman"/>
            <w:color w:val="000080"/>
            <w:u w:val="single"/>
          </w:rPr>
          <w:t>законом</w:t>
        </w:r>
      </w:hyperlink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- Федеральным </w:t>
      </w:r>
      <w:hyperlink r:id="rId8" w:history="1">
        <w:r w:rsidRPr="0071082E">
          <w:rPr>
            <w:rFonts w:ascii="Times New Roman" w:eastAsia="Times New Roman" w:hAnsi="Times New Roman" w:cs="Times New Roman"/>
            <w:color w:val="000080"/>
            <w:u w:val="single"/>
          </w:rPr>
          <w:t>законом</w:t>
        </w:r>
      </w:hyperlink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от 21 декабря 1994г. № 69-ФЗ «О пожарной безопасности»;</w:t>
      </w:r>
    </w:p>
    <w:p w:rsidR="00983100" w:rsidRDefault="0071082E" w:rsidP="00F51F2B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- Федеральным законом от 22 июля 2008г. № 123-ФЗ «Технический регламент о требованиях пожарной безопасности»</w:t>
      </w:r>
      <w:r w:rsidR="00983100">
        <w:rPr>
          <w:rFonts w:ascii="Times New Roman" w:eastAsia="Times New Roman" w:hAnsi="Times New Roman" w:cs="Times New Roman"/>
          <w:lang w:eastAsia="ar-SA" w:bidi="ar-SA"/>
        </w:rPr>
        <w:t>;</w:t>
      </w:r>
    </w:p>
    <w:p w:rsidR="0071082E" w:rsidRDefault="00983100" w:rsidP="00F51F2B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- </w:t>
      </w:r>
      <w:r w:rsidRPr="00983100">
        <w:t xml:space="preserve"> </w:t>
      </w:r>
      <w:r w:rsidRPr="00983100">
        <w:rPr>
          <w:rFonts w:ascii="Times New Roman" w:eastAsia="Times New Roman" w:hAnsi="Times New Roman" w:cs="Times New Roman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lang w:eastAsia="ar-SA"/>
        </w:rPr>
        <w:t>ем</w:t>
      </w:r>
      <w:r w:rsidRPr="00983100">
        <w:rPr>
          <w:rFonts w:ascii="Times New Roman" w:eastAsia="Times New Roman" w:hAnsi="Times New Roman" w:cs="Times New Roman"/>
          <w:lang w:eastAsia="ar-SA"/>
        </w:rPr>
        <w:t xml:space="preserve"> Правительства РФ от 16.09.2020 N 1479 "Об утверждении Правил противопожарного режима в Российской Федерации"</w:t>
      </w:r>
      <w:r w:rsidR="0071082E" w:rsidRPr="0071082E">
        <w:rPr>
          <w:rFonts w:ascii="Times New Roman" w:eastAsia="Times New Roman" w:hAnsi="Times New Roman" w:cs="Times New Roman"/>
          <w:lang w:eastAsia="ar-SA" w:bidi="ar-SA"/>
        </w:rPr>
        <w:t>.</w:t>
      </w:r>
    </w:p>
    <w:p w:rsidR="00F51F2B" w:rsidRPr="0071082E" w:rsidRDefault="00F51F2B" w:rsidP="00F51F2B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71082E" w:rsidRPr="0071082E" w:rsidRDefault="0071082E" w:rsidP="0071082E">
      <w:pPr>
        <w:widowControl/>
        <w:spacing w:before="240"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>2. Содержание проблемы и обоснование необходимости ее</w:t>
      </w:r>
    </w:p>
    <w:p w:rsidR="0071082E" w:rsidRPr="0071082E" w:rsidRDefault="0071082E" w:rsidP="0071082E">
      <w:pPr>
        <w:widowControl/>
        <w:spacing w:after="240"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>решения программными методами</w:t>
      </w:r>
    </w:p>
    <w:p w:rsidR="0071082E" w:rsidRPr="0071082E" w:rsidRDefault="0071082E" w:rsidP="0071082E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color w:val="000000"/>
          <w:lang w:eastAsia="ar-SA" w:bidi="ar-SA"/>
        </w:rPr>
        <w:t>Важнейшую роль в последнее время приобретают вопросы защиты населения и территорий от чрезвычайных ситуаций. В то же время финансирование указанных мероприятий до настоящего времени было недостаточным. В результате этого участились случаи возникновения аварийных и чрезвычайных ситуаций, не редко связанные с гибелью и травматизмом людей, население поселения не обеспечено в должном объеме средствами индивидуальной защиты, что снижает уровень защиты от опасностей.  Необходимо создание резервов материальных ресурсов.</w:t>
      </w:r>
      <w:r w:rsidRPr="0071082E">
        <w:rPr>
          <w:rFonts w:ascii="Times New Roman" w:eastAsia="Times New Roman" w:hAnsi="Times New Roman" w:cs="Times New Roman"/>
          <w:b/>
          <w:lang w:eastAsia="ar-SA" w:bidi="ar-SA"/>
        </w:rPr>
        <w:t xml:space="preserve"> </w:t>
      </w:r>
    </w:p>
    <w:p w:rsidR="0071082E" w:rsidRPr="0071082E" w:rsidRDefault="0071082E" w:rsidP="0071082E">
      <w:pPr>
        <w:widowControl/>
        <w:autoSpaceDE/>
        <w:spacing w:after="12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  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</w:t>
      </w:r>
      <w:r w:rsidRPr="0071082E"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пожарами администрацией МО «Тимирязевское сельское </w:t>
      </w:r>
      <w:r w:rsidR="00F51F2B" w:rsidRPr="0071082E">
        <w:rPr>
          <w:rFonts w:ascii="Times New Roman" w:eastAsia="Times New Roman" w:hAnsi="Times New Roman" w:cs="Times New Roman"/>
          <w:lang w:eastAsia="ar-SA" w:bidi="ar-SA"/>
        </w:rPr>
        <w:t>поселение» ведется</w:t>
      </w: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определенная работа по предупреждению пожаров: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безопасности, предупреждению и ликвидации ЧС;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-ведется периодическое освещение в средствах массовой информации документов по указанной тематике.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1082E" w:rsidRPr="0071082E" w:rsidRDefault="0071082E" w:rsidP="0071082E">
      <w:pPr>
        <w:widowControl/>
        <w:autoSpaceDE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-при проведении плановых проверок жилищного фонда особое внимание уделяется ветхому жилью, жилью</w:t>
      </w:r>
      <w:r w:rsidRPr="0071082E">
        <w:rPr>
          <w:rFonts w:ascii="Times New Roman" w:eastAsia="Times New Roman" w:hAnsi="Times New Roman" w:cs="Times New Roman"/>
          <w:bCs/>
          <w:lang w:eastAsia="ar-SA" w:bidi="ar-SA"/>
        </w:rPr>
        <w:t xml:space="preserve"> социально неадаптированных граждан.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1082E" w:rsidRPr="0071082E" w:rsidRDefault="0071082E" w:rsidP="0071082E">
      <w:pPr>
        <w:widowControl/>
        <w:autoSpaceDE/>
        <w:ind w:firstLine="709"/>
        <w:jc w:val="both"/>
        <w:rPr>
          <w:rFonts w:ascii="Times New Roman" w:eastAsia="Calibri" w:hAnsi="Times New Roman" w:cs="Times New Roman"/>
          <w:kern w:val="0"/>
          <w:lang w:bidi="ar-SA"/>
        </w:rPr>
      </w:pPr>
      <w:r w:rsidRPr="0071082E">
        <w:rPr>
          <w:rFonts w:ascii="Times New Roman" w:eastAsia="Calibri" w:hAnsi="Times New Roman" w:cs="Times New Roman"/>
          <w:kern w:val="0"/>
          <w:lang w:bidi="ar-SA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6) обеспечение беспрепятственного проезда пожарной техники к месту пожара;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7)  обеспечение связи и оповещения населения о пожаре;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1082E" w:rsidRPr="0071082E" w:rsidRDefault="0071082E" w:rsidP="0071082E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  <w:r w:rsidRPr="0071082E">
        <w:rPr>
          <w:rFonts w:ascii="Times New Roman" w:eastAsia="Times New Roman" w:hAnsi="Times New Roman" w:cs="Times New Roman"/>
          <w:kern w:val="0"/>
          <w:lang w:eastAsia="zh-CN" w:bidi="ar-SA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84276" w:rsidRPr="00984276" w:rsidRDefault="00984276" w:rsidP="00984276">
      <w:pPr>
        <w:ind w:firstLine="708"/>
        <w:jc w:val="both"/>
        <w:rPr>
          <w:rFonts w:ascii="Times New Roman" w:hAnsi="Times New Roman" w:cs="Times New Roman"/>
          <w:lang w:eastAsia="zh-CN" w:bidi="ar-SA"/>
        </w:rPr>
      </w:pPr>
      <w:r w:rsidRPr="00984276">
        <w:rPr>
          <w:rFonts w:ascii="Times New Roman" w:hAnsi="Times New Roman" w:cs="Times New Roman"/>
          <w:lang w:eastAsia="zh-CN" w:bidi="ar-SA"/>
        </w:rPr>
        <w:t>12)  в течении всего купального сезона в связи с отсутствием в границах поселения специализированных мест для купания проводится разъяснительная работа с населением о запрете купания в открытых водоемах и реках на территории поселения, с установлением анклавов «О запрете купания»</w:t>
      </w:r>
    </w:p>
    <w:p w:rsidR="0071082E" w:rsidRPr="00984276" w:rsidRDefault="0071082E" w:rsidP="00984276">
      <w:pPr>
        <w:jc w:val="both"/>
        <w:rPr>
          <w:rFonts w:ascii="Times New Roman" w:eastAsia="Calibri" w:hAnsi="Times New Roman" w:cs="Times New Roman"/>
          <w:lang w:bidi="ar-SA"/>
        </w:rPr>
      </w:pPr>
      <w:r w:rsidRPr="00984276">
        <w:rPr>
          <w:rFonts w:ascii="Times New Roman" w:eastAsia="Calibri" w:hAnsi="Times New Roman" w:cs="Times New Roman"/>
          <w:lang w:bidi="ar-SA"/>
        </w:rPr>
        <w:t>Без достаточного финансирования полномочий по обеспечению первичных мер пожарной безопасности, предупреждению и ликвидации ЧС, их реализация представляется крайне затруднительной и неэффективной.</w:t>
      </w:r>
    </w:p>
    <w:p w:rsidR="0071082E" w:rsidRPr="0071082E" w:rsidRDefault="00F51F2B" w:rsidP="0071082E">
      <w:pPr>
        <w:widowControl/>
        <w:autoSpaceDE/>
        <w:ind w:firstLine="709"/>
        <w:jc w:val="both"/>
        <w:rPr>
          <w:rFonts w:ascii="Times New Roman" w:eastAsia="Calibri" w:hAnsi="Times New Roman" w:cs="Times New Roman"/>
          <w:kern w:val="0"/>
          <w:lang w:bidi="ar-SA"/>
        </w:rPr>
      </w:pPr>
      <w:r w:rsidRPr="0071082E">
        <w:rPr>
          <w:rFonts w:ascii="Times New Roman" w:eastAsia="Calibri" w:hAnsi="Times New Roman" w:cs="Times New Roman"/>
          <w:kern w:val="0"/>
          <w:lang w:bidi="ar-SA"/>
        </w:rPr>
        <w:lastRenderedPageBreak/>
        <w:t>Только программный</w:t>
      </w:r>
      <w:r w:rsidR="0071082E" w:rsidRPr="0071082E">
        <w:rPr>
          <w:rFonts w:ascii="Times New Roman" w:eastAsia="Calibri" w:hAnsi="Times New Roman" w:cs="Times New Roman"/>
          <w:kern w:val="0"/>
          <w:lang w:bidi="ar-SA"/>
        </w:rPr>
        <w:t xml:space="preserve"> подход позволит решить задачи по обеспечению пожарной безопасности, предупреждению и ликвидации ЧС, снизить количество пожаров, показатели гибели, травмирования людей, материальный ущерб.</w:t>
      </w:r>
    </w:p>
    <w:p w:rsidR="0071082E" w:rsidRPr="0071082E" w:rsidRDefault="0071082E" w:rsidP="0071082E">
      <w:pPr>
        <w:widowControl/>
        <w:autoSpaceDE/>
        <w:ind w:firstLine="709"/>
        <w:jc w:val="both"/>
        <w:rPr>
          <w:rFonts w:ascii="Times New Roman" w:eastAsia="Calibri" w:hAnsi="Times New Roman" w:cs="Times New Roman"/>
          <w:kern w:val="0"/>
          <w:lang w:bidi="ar-SA"/>
        </w:rPr>
      </w:pPr>
      <w:r w:rsidRPr="0071082E">
        <w:rPr>
          <w:rFonts w:ascii="Times New Roman" w:eastAsia="Calibri" w:hAnsi="Times New Roman" w:cs="Times New Roman"/>
          <w:kern w:val="0"/>
          <w:lang w:bidi="ar-SA"/>
        </w:rPr>
        <w:t>Разработка и принятие настоящей Программы позволят поэтапно решать обозначенные вопросы.</w:t>
      </w:r>
    </w:p>
    <w:p w:rsidR="0071082E" w:rsidRPr="0071082E" w:rsidRDefault="0071082E" w:rsidP="0071082E">
      <w:pPr>
        <w:widowControl/>
        <w:autoSpaceDE/>
        <w:ind w:firstLine="709"/>
        <w:rPr>
          <w:rFonts w:ascii="Times New Roman" w:eastAsia="Times New Roman" w:hAnsi="Times New Roman" w:cs="Times New Roman"/>
          <w:lang w:eastAsia="ar-SA" w:bidi="ar-SA"/>
        </w:rPr>
      </w:pPr>
    </w:p>
    <w:p w:rsidR="00983100" w:rsidRDefault="00983100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>3. Основные цели и задачи реализации Программы</w:t>
      </w: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3.1. Основной целью Программы является усиление системы противопожарной защиты </w:t>
      </w:r>
      <w:r w:rsidR="00F51F2B" w:rsidRPr="0071082E">
        <w:rPr>
          <w:rFonts w:ascii="Times New Roman" w:eastAsia="Times New Roman" w:hAnsi="Times New Roman" w:cs="Times New Roman"/>
          <w:lang w:eastAsia="ar-SA" w:bidi="ar-SA"/>
        </w:rPr>
        <w:t>Тимирязевского сельского</w:t>
      </w: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поселения, создание необходимых условий для укрепления пожарной безопасности, снижение гибели, травматизма людей на пожарах</w:t>
      </w:r>
      <w:r w:rsidR="00984276">
        <w:rPr>
          <w:rFonts w:ascii="Times New Roman" w:eastAsia="Times New Roman" w:hAnsi="Times New Roman" w:cs="Times New Roman"/>
          <w:lang w:eastAsia="ar-SA" w:bidi="ar-SA"/>
        </w:rPr>
        <w:t xml:space="preserve"> и на водных объектах</w:t>
      </w:r>
      <w:r w:rsidRPr="0071082E">
        <w:rPr>
          <w:rFonts w:ascii="Times New Roman" w:eastAsia="Times New Roman" w:hAnsi="Times New Roman" w:cs="Times New Roman"/>
          <w:lang w:eastAsia="ar-SA" w:bidi="ar-SA"/>
        </w:rPr>
        <w:t>, уменьшение материального ущерба от пожаров.</w:t>
      </w:r>
    </w:p>
    <w:p w:rsidR="0071082E" w:rsidRPr="0071082E" w:rsidRDefault="0071082E" w:rsidP="0071082E">
      <w:pPr>
        <w:widowControl/>
        <w:autoSpaceDE/>
        <w:ind w:firstLine="709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 Для ее достижения необходимо решение следующих основных задач: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3.2.2. Создание добровольной пожарной охраны к тушению пожаров и ведению аварийно-спасательных работ; 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3.2.7. Обеспечение эвакуации населения, материальных и культурных ценностей в безопасные районы, в том числе при возникновении чрезвычайных ситуаций;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3.2.8. Предоставление населению средств индивидуальной защиты;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3.3.Период действия Программы - 3 года (2019-2021гг.).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3.4. Предусмотренные в Программе мероприятия ( Приложение 1) имеют характер первичных мер пожарной безопасности, предупреждения и ликвидации ЧС, и ставят своей целью решение наиболее острых проблем укрепления противопожарной защиты территории Тимирязевского сельского поселения, своевременного и оперативного предупреждения и ликвидации ЧС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ЧС. 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>4. Ресурсное обеспечение Программы</w:t>
      </w: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autoSpaceDE/>
        <w:ind w:left="40" w:right="24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Программа реализуется за счет средств Тимирязевского сельского поселения. </w:t>
      </w:r>
    </w:p>
    <w:p w:rsidR="0071082E" w:rsidRPr="0071082E" w:rsidRDefault="0071082E" w:rsidP="0071082E">
      <w:pPr>
        <w:widowControl/>
        <w:autoSpaceDE/>
        <w:ind w:left="40" w:right="24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Общий объем финансирования Программы составляет   </w:t>
      </w:r>
      <w:r w:rsidR="00692970">
        <w:rPr>
          <w:rFonts w:ascii="Times New Roman" w:eastAsia="Times New Roman" w:hAnsi="Times New Roman" w:cs="Times New Roman"/>
          <w:lang w:eastAsia="ar-SA" w:bidi="ar-SA"/>
        </w:rPr>
        <w:t>30 000</w:t>
      </w:r>
      <w:r w:rsidRPr="0071082E">
        <w:rPr>
          <w:rFonts w:ascii="Times New Roman" w:eastAsia="Times New Roman" w:hAnsi="Times New Roman" w:cs="Times New Roman"/>
          <w:lang w:eastAsia="ar-SA" w:bidi="ar-SA"/>
        </w:rPr>
        <w:t>,00 рублей.</w:t>
      </w:r>
    </w:p>
    <w:p w:rsidR="0071082E" w:rsidRPr="0071082E" w:rsidRDefault="00692970" w:rsidP="0071082E">
      <w:pPr>
        <w:widowControl/>
        <w:autoSpaceDE/>
        <w:ind w:left="40" w:right="241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2022</w:t>
      </w:r>
      <w:r w:rsidR="0071082E" w:rsidRPr="0071082E">
        <w:rPr>
          <w:rFonts w:ascii="Times New Roman" w:eastAsia="Times New Roman" w:hAnsi="Times New Roman" w:cs="Times New Roman"/>
          <w:lang w:eastAsia="ar-SA" w:bidi="ar-SA"/>
        </w:rPr>
        <w:t xml:space="preserve"> год – </w:t>
      </w:r>
      <w:r>
        <w:rPr>
          <w:rFonts w:ascii="Times New Roman" w:eastAsia="Times New Roman" w:hAnsi="Times New Roman" w:cs="Times New Roman"/>
          <w:lang w:eastAsia="ar-SA" w:bidi="ar-SA"/>
        </w:rPr>
        <w:t>10 000</w:t>
      </w:r>
      <w:r w:rsidR="0071082E" w:rsidRPr="0071082E">
        <w:rPr>
          <w:rFonts w:ascii="Times New Roman" w:eastAsia="Times New Roman" w:hAnsi="Times New Roman" w:cs="Times New Roman"/>
          <w:lang w:eastAsia="ar-SA" w:bidi="ar-SA"/>
        </w:rPr>
        <w:t>,00 рублей;</w:t>
      </w:r>
    </w:p>
    <w:p w:rsidR="0071082E" w:rsidRDefault="0071082E" w:rsidP="0071082E">
      <w:pPr>
        <w:widowControl/>
        <w:autoSpaceDE/>
        <w:ind w:left="40" w:right="24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202</w:t>
      </w:r>
      <w:r w:rsidR="00692970">
        <w:rPr>
          <w:rFonts w:ascii="Times New Roman" w:eastAsia="Times New Roman" w:hAnsi="Times New Roman" w:cs="Times New Roman"/>
          <w:lang w:eastAsia="ar-SA" w:bidi="ar-SA"/>
        </w:rPr>
        <w:t>3</w:t>
      </w: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год – 1</w:t>
      </w:r>
      <w:r w:rsidR="007A1F01">
        <w:rPr>
          <w:rFonts w:ascii="Times New Roman" w:eastAsia="Times New Roman" w:hAnsi="Times New Roman" w:cs="Times New Roman"/>
          <w:lang w:eastAsia="ar-SA" w:bidi="ar-SA"/>
        </w:rPr>
        <w:t>0</w:t>
      </w:r>
      <w:r w:rsidR="00692970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Pr="0071082E">
        <w:rPr>
          <w:rFonts w:ascii="Times New Roman" w:eastAsia="Times New Roman" w:hAnsi="Times New Roman" w:cs="Times New Roman"/>
          <w:lang w:eastAsia="ar-SA" w:bidi="ar-SA"/>
        </w:rPr>
        <w:t>000,00 рублей.</w:t>
      </w:r>
    </w:p>
    <w:p w:rsidR="00692970" w:rsidRPr="0071082E" w:rsidRDefault="00692970" w:rsidP="0071082E">
      <w:pPr>
        <w:widowControl/>
        <w:autoSpaceDE/>
        <w:ind w:left="40" w:right="24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92970">
        <w:rPr>
          <w:rFonts w:ascii="Times New Roman" w:eastAsia="Times New Roman" w:hAnsi="Times New Roman" w:cs="Times New Roman"/>
          <w:lang w:eastAsia="ar-SA" w:bidi="ar-SA"/>
        </w:rPr>
        <w:t>202</w:t>
      </w:r>
      <w:r>
        <w:rPr>
          <w:rFonts w:ascii="Times New Roman" w:eastAsia="Times New Roman" w:hAnsi="Times New Roman" w:cs="Times New Roman"/>
          <w:lang w:eastAsia="ar-SA" w:bidi="ar-SA"/>
        </w:rPr>
        <w:t>4</w:t>
      </w:r>
      <w:r w:rsidRPr="00692970">
        <w:rPr>
          <w:rFonts w:ascii="Times New Roman" w:eastAsia="Times New Roman" w:hAnsi="Times New Roman" w:cs="Times New Roman"/>
          <w:lang w:eastAsia="ar-SA" w:bidi="ar-SA"/>
        </w:rPr>
        <w:t xml:space="preserve"> год – 10 000,00 рублей</w:t>
      </w:r>
    </w:p>
    <w:p w:rsidR="0071082E" w:rsidRPr="0071082E" w:rsidRDefault="0071082E" w:rsidP="0071082E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Объем средств ежегодно уточняется в установленном порядке.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 xml:space="preserve">5. Организация управления Программой и </w:t>
      </w: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>контроль за ходом ее реализации</w:t>
      </w: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lastRenderedPageBreak/>
        <w:t>5.1. Администрация МО «Тимирязевское сельское поселение»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5.2. Общий контроль за реализацией Программы и контроль текущих мероприятий Программы осуществляет глава Тимирязевского сельского поселения.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color w:val="000000"/>
          <w:lang w:eastAsia="ar-SA" w:bidi="ar-SA"/>
        </w:rPr>
        <w:t>Исполнитель Программы — Администрация МО «Тимирязевское сельское поселение»:</w:t>
      </w:r>
    </w:p>
    <w:p w:rsidR="0071082E" w:rsidRPr="0071082E" w:rsidRDefault="0071082E" w:rsidP="00261E56">
      <w:pPr>
        <w:widowControl/>
        <w:tabs>
          <w:tab w:val="num" w:pos="720"/>
        </w:tabs>
        <w:autoSpaceDE/>
        <w:ind w:left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color w:val="000000"/>
          <w:lang w:eastAsia="ar-SA" w:bidi="ar-SA"/>
        </w:rPr>
        <w:t>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1082E" w:rsidRPr="0071082E" w:rsidRDefault="0071082E" w:rsidP="0071082E">
      <w:pPr>
        <w:widowControl/>
        <w:numPr>
          <w:ilvl w:val="0"/>
          <w:numId w:val="4"/>
        </w:numPr>
        <w:tabs>
          <w:tab w:val="num" w:pos="720"/>
        </w:tabs>
        <w:autoSpaceDE/>
        <w:ind w:left="0"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color w:val="000000"/>
          <w:lang w:eastAsia="ar-SA" w:bidi="ar-SA"/>
        </w:rPr>
        <w:t>осуществляет обобщение и подготовку информации о ходе реализации мероприятий Программы.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lang w:eastAsia="ar-SA" w:bidi="ar-SA"/>
        </w:rPr>
        <w:t>6. Оценка эффективности последствий реализации Программы</w:t>
      </w:r>
    </w:p>
    <w:p w:rsidR="0071082E" w:rsidRPr="0071082E" w:rsidRDefault="0071082E" w:rsidP="007108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6.1. В результате выполнения намеченных мероприятий Программы предполагается уменьшить количество травмированных и погибших людей при пожаре и ЧС, обеспечить сокращение общего количества пожаров и материальных потерь от ЧС.</w:t>
      </w:r>
    </w:p>
    <w:p w:rsidR="0071082E" w:rsidRPr="0071082E" w:rsidRDefault="0071082E" w:rsidP="0071082E">
      <w:pPr>
        <w:widowControl/>
        <w:numPr>
          <w:ilvl w:val="1"/>
          <w:numId w:val="5"/>
        </w:numPr>
        <w:autoSpaceDE/>
        <w:ind w:left="0"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Повысить уровень культуры пожарной безопасности среди населения, улучшить  защиту объектов бюджетной сферы, жилых домов граждан при возникновении ЧС.</w:t>
      </w:r>
    </w:p>
    <w:p w:rsidR="0071082E" w:rsidRPr="0071082E" w:rsidRDefault="0071082E" w:rsidP="0071082E">
      <w:pPr>
        <w:widowControl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u w:val="single"/>
          <w:lang w:eastAsia="ar-SA" w:bidi="ar-SA"/>
        </w:rPr>
        <w:t>Методика оценки эффективности муниципальной программы</w:t>
      </w:r>
      <w:r w:rsidRPr="0071082E">
        <w:rPr>
          <w:rFonts w:ascii="Times New Roman" w:eastAsia="Times New Roman" w:hAnsi="Times New Roman" w:cs="Times New Roman"/>
          <w:lang w:eastAsia="ar-SA" w:bidi="ar-SA"/>
        </w:rPr>
        <w:t xml:space="preserve"> представляет собой   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1082E" w:rsidRPr="0071082E" w:rsidRDefault="0071082E" w:rsidP="0071082E">
      <w:pPr>
        <w:widowControl/>
        <w:autoSpaceDE/>
        <w:spacing w:after="283"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1082E" w:rsidRPr="0071082E" w:rsidRDefault="0071082E" w:rsidP="0071082E">
      <w:pPr>
        <w:widowControl/>
        <w:autoSpaceDE/>
        <w:spacing w:after="283"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lang w:eastAsia="ar-SA" w:bidi="ar-SA"/>
        </w:rPr>
        <w:t>Превышение 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1082E" w:rsidRPr="0071082E" w:rsidRDefault="0071082E" w:rsidP="0071082E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 w:bidi="ar-SA"/>
        </w:rPr>
      </w:pPr>
    </w:p>
    <w:p w:rsidR="0071082E" w:rsidRPr="0071082E" w:rsidRDefault="0071082E" w:rsidP="0071082E">
      <w:pPr>
        <w:widowControl/>
        <w:autoSpaceDE/>
        <w:rPr>
          <w:rFonts w:ascii="Times New Roman" w:eastAsia="Times New Roman" w:hAnsi="Times New Roman" w:cs="Times New Roman"/>
          <w:lang w:eastAsia="ar-SA" w:bidi="ar-SA"/>
        </w:rPr>
        <w:sectPr w:rsidR="0071082E" w:rsidRPr="0071082E" w:rsidSect="00172E96">
          <w:pgSz w:w="11906" w:h="16838"/>
          <w:pgMar w:top="568" w:right="850" w:bottom="993" w:left="1230" w:header="720" w:footer="720" w:gutter="0"/>
          <w:cols w:space="720"/>
          <w:docGrid w:linePitch="360"/>
        </w:sectPr>
      </w:pPr>
    </w:p>
    <w:p w:rsidR="0071082E" w:rsidRPr="0071082E" w:rsidRDefault="0071082E" w:rsidP="0071082E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bCs/>
          <w:lang w:eastAsia="ar-SA" w:bidi="ar-SA"/>
        </w:rPr>
        <w:lastRenderedPageBreak/>
        <w:t>ПЕРЕЧЕНЬ</w:t>
      </w:r>
    </w:p>
    <w:p w:rsidR="0071082E" w:rsidRPr="0071082E" w:rsidRDefault="0071082E" w:rsidP="0071082E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71082E">
        <w:rPr>
          <w:rFonts w:ascii="Times New Roman" w:eastAsia="Times New Roman" w:hAnsi="Times New Roman" w:cs="Times New Roman"/>
          <w:b/>
          <w:bCs/>
          <w:lang w:eastAsia="ar-SA" w:bidi="ar-SA"/>
        </w:rPr>
        <w:t>мероприятий муниципальной Программы</w:t>
      </w:r>
    </w:p>
    <w:p w:rsidR="0071082E" w:rsidRPr="0071082E" w:rsidRDefault="00304958" w:rsidP="0071082E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304958">
        <w:rPr>
          <w:rFonts w:ascii="Times New Roman" w:eastAsia="Times New Roman" w:hAnsi="Times New Roman" w:cs="Times New Roman"/>
          <w:b/>
          <w:bCs/>
          <w:lang w:eastAsia="ar-SA" w:bidi="ar-SA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на территории МО «Тимирязевское сельское поселение» на 20</w:t>
      </w:r>
      <w:r w:rsidR="00692970">
        <w:rPr>
          <w:rFonts w:ascii="Times New Roman" w:eastAsia="Times New Roman" w:hAnsi="Times New Roman" w:cs="Times New Roman"/>
          <w:b/>
          <w:bCs/>
          <w:lang w:eastAsia="ar-SA" w:bidi="ar-SA"/>
        </w:rPr>
        <w:t>22</w:t>
      </w:r>
      <w:r w:rsidRPr="00304958">
        <w:rPr>
          <w:rFonts w:ascii="Times New Roman" w:eastAsia="Times New Roman" w:hAnsi="Times New Roman" w:cs="Times New Roman"/>
          <w:b/>
          <w:bCs/>
          <w:lang w:eastAsia="ar-SA" w:bidi="ar-SA"/>
        </w:rPr>
        <w:t>-202</w:t>
      </w:r>
      <w:r w:rsidR="00692970">
        <w:rPr>
          <w:rFonts w:ascii="Times New Roman" w:eastAsia="Times New Roman" w:hAnsi="Times New Roman" w:cs="Times New Roman"/>
          <w:b/>
          <w:bCs/>
          <w:lang w:eastAsia="ar-SA" w:bidi="ar-SA"/>
        </w:rPr>
        <w:t>4</w:t>
      </w:r>
      <w:r w:rsidRPr="00304958">
        <w:rPr>
          <w:rFonts w:ascii="Times New Roman" w:eastAsia="Times New Roman" w:hAnsi="Times New Roman" w:cs="Times New Roman"/>
          <w:b/>
          <w:bCs/>
          <w:lang w:eastAsia="ar-SA" w:bidi="ar-SA"/>
        </w:rPr>
        <w:t>гг.»</w:t>
      </w:r>
    </w:p>
    <w:tbl>
      <w:tblPr>
        <w:tblW w:w="11065" w:type="dxa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224"/>
        <w:gridCol w:w="1611"/>
        <w:gridCol w:w="1843"/>
        <w:gridCol w:w="2134"/>
      </w:tblGrid>
      <w:tr w:rsidR="0071082E" w:rsidRPr="0071082E" w:rsidTr="0069297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№ п/п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692970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Затраты на 20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22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год (руб.)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692970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Затраты на 202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год (руб.)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692970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Затраты на 202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4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год (руб.)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Итого</w:t>
            </w:r>
            <w:r w:rsidR="00F51F2B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, </w:t>
            </w:r>
            <w:r w:rsidR="00F51F2B" w:rsidRPr="00F51F2B">
              <w:rPr>
                <w:rFonts w:ascii="Times New Roman" w:eastAsia="Times New Roman" w:hAnsi="Times New Roman" w:cs="Times New Roman"/>
                <w:lang w:eastAsia="ar-SA" w:bidi="ar-SA"/>
              </w:rPr>
              <w:t>(руб.)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: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Исполнитель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Приобретение информационных знаков, стендов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  <w:r w:rsidR="001D2381">
              <w:rPr>
                <w:rFonts w:ascii="Times New Roman" w:eastAsia="Times New Roman" w:hAnsi="Times New Roman" w:cs="Times New Roman"/>
                <w:lang w:eastAsia="ar-SA" w:bidi="ar-SA"/>
              </w:rPr>
              <w:t>000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 </w:t>
            </w:r>
            <w:r w:rsidR="001D2381">
              <w:rPr>
                <w:rFonts w:ascii="Times New Roman" w:eastAsia="Times New Roman" w:hAnsi="Times New Roman" w:cs="Times New Roman"/>
                <w:lang w:eastAsia="ar-SA" w:bidi="ar-SA"/>
              </w:rPr>
              <w:t>000</w:t>
            </w:r>
            <w:r w:rsidR="0071082E"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304958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Приобретение оборудования</w:t>
            </w:r>
            <w:r w:rsidR="00304958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и материалов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 необходим</w:t>
            </w:r>
            <w:r w:rsidR="00304958">
              <w:rPr>
                <w:rFonts w:ascii="Times New Roman" w:eastAsia="Times New Roman" w:hAnsi="Times New Roman" w:cs="Times New Roman"/>
                <w:lang w:eastAsia="ar-SA" w:bidi="ar-SA"/>
              </w:rPr>
              <w:t>ых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для </w:t>
            </w:r>
            <w:r w:rsidR="00304958">
              <w:rPr>
                <w:rFonts w:ascii="Times New Roman" w:eastAsia="Times New Roman" w:hAnsi="Times New Roman" w:cs="Times New Roman"/>
                <w:lang w:eastAsia="ar-SA" w:bidi="ar-SA"/>
              </w:rPr>
              <w:t>предупреждения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ЧС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4 000,00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4 000,00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4 000,00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692970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12 000,00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Разработка порядка передачи звуковых сигналов при пожаре на территории МО «Тимирязевское сельское поселение»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Создание на общественных началах добровольной пожарной дружины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304958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Приобретение агитационных листовок на случай ЧС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Приобретение противопожарного инвентаря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3 000,00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3 000,00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 </w:t>
            </w:r>
            <w:r w:rsidR="001D2381" w:rsidRPr="001D2381">
              <w:rPr>
                <w:rFonts w:ascii="Times New Roman" w:eastAsia="Times New Roman" w:hAnsi="Times New Roman" w:cs="Times New Roman"/>
                <w:lang w:eastAsia="ar-SA" w:bidi="ar-SA"/>
              </w:rPr>
              <w:t>000</w:t>
            </w:r>
            <w:r w:rsidR="0071082E"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9 </w:t>
            </w:r>
            <w:r w:rsidR="001D2381">
              <w:rPr>
                <w:rFonts w:ascii="Times New Roman" w:eastAsia="Times New Roman" w:hAnsi="Times New Roman" w:cs="Times New Roman"/>
                <w:lang w:eastAsia="ar-SA" w:bidi="ar-SA"/>
              </w:rPr>
              <w:t>000</w:t>
            </w:r>
            <w:r w:rsidR="0071082E"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Контроль за состоянием пожарных водоёмов, пожарных гидрантов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82E" w:rsidRPr="0071082E" w:rsidRDefault="00304958" w:rsidP="00304958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Приобретение материалов для в</w:t>
            </w:r>
            <w:r w:rsidR="0071082E" w:rsidRPr="0071082E">
              <w:rPr>
                <w:rFonts w:ascii="Times New Roman" w:eastAsia="Times New Roman" w:hAnsi="Times New Roman" w:cs="Times New Roman"/>
                <w:lang w:eastAsia="ar-SA" w:bidi="ar-SA"/>
              </w:rPr>
              <w:t>ыкос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а</w:t>
            </w:r>
            <w:r w:rsidR="0071082E"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сухой травы на пустырях и заброшенных участках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  <w:r w:rsidR="006929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  <w:r w:rsidR="001D2381" w:rsidRPr="001D2381">
              <w:rPr>
                <w:rFonts w:ascii="Times New Roman" w:eastAsia="Times New Roman" w:hAnsi="Times New Roman" w:cs="Times New Roman"/>
                <w:lang w:eastAsia="ar-SA" w:bidi="ar-SA"/>
              </w:rPr>
              <w:t>000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3 000,00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Проверка пожаробезопасности помещений,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Администрация МО «Тимирязевское сельское 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304958" w:rsidP="00C668A7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Поощрение </w:t>
            </w:r>
            <w:r w:rsidR="00C668A7">
              <w:rPr>
                <w:rFonts w:ascii="Times New Roman" w:eastAsia="Times New Roman" w:hAnsi="Times New Roman" w:cs="Times New Roman"/>
                <w:lang w:eastAsia="ar-SA" w:bidi="ar-SA"/>
              </w:rPr>
              <w:t>добровольной пожарной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1 000,00,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3 000,00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304958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Устройство и обновление информационных стендов по </w:t>
            </w:r>
            <w:r w:rsidR="00304958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предупреждению ЧС и </w:t>
            </w: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пожарной безопасности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Администрация МО «Тимирязевское сельское поселение»</w:t>
            </w:r>
          </w:p>
        </w:tc>
      </w:tr>
      <w:tr w:rsidR="0071082E" w:rsidRPr="0071082E" w:rsidTr="006929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71082E">
              <w:rPr>
                <w:rFonts w:ascii="Times New Roman" w:eastAsia="Times New Roman" w:hAnsi="Times New Roman" w:cs="Times New Roman"/>
                <w:lang w:eastAsia="ar-SA" w:bidi="ar-SA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10 000,00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A8364B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92970">
              <w:rPr>
                <w:rFonts w:ascii="Times New Roman" w:eastAsia="Times New Roman" w:hAnsi="Times New Roman" w:cs="Times New Roman"/>
                <w:lang w:eastAsia="ar-SA" w:bidi="ar-SA"/>
              </w:rPr>
              <w:t>10 000,00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C80BB4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92970">
              <w:rPr>
                <w:rFonts w:ascii="Times New Roman" w:eastAsia="Times New Roman" w:hAnsi="Times New Roman" w:cs="Times New Roman"/>
                <w:lang w:eastAsia="ar-SA" w:bidi="ar-SA"/>
              </w:rPr>
              <w:t>10 000,00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82E" w:rsidRPr="0071082E" w:rsidRDefault="00692970" w:rsidP="00261E56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  <w:r w:rsidRPr="00692970">
              <w:rPr>
                <w:rFonts w:ascii="Times New Roman" w:eastAsia="Times New Roman" w:hAnsi="Times New Roman" w:cs="Times New Roman"/>
                <w:lang w:eastAsia="ar-SA" w:bidi="ar-SA"/>
              </w:rPr>
              <w:t>0 000,00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71082E" w:rsidRPr="0071082E" w:rsidRDefault="0071082E" w:rsidP="0071082E">
            <w:pPr>
              <w:widowControl/>
              <w:suppressLineNumbers/>
              <w:autoSpaceDE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</w:tbl>
    <w:p w:rsidR="009A4E61" w:rsidRPr="00537679" w:rsidRDefault="009A4E61" w:rsidP="001D2381">
      <w:pPr>
        <w:ind w:left="5529"/>
        <w:rPr>
          <w:rFonts w:ascii="Times New Roman" w:hAnsi="Times New Roman" w:cs="Times New Roman"/>
        </w:rPr>
      </w:pPr>
    </w:p>
    <w:sectPr w:rsidR="009A4E61" w:rsidRPr="00537679" w:rsidSect="001500EB">
      <w:pgSz w:w="11906" w:h="16800"/>
      <w:pgMar w:top="567" w:right="8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B36B9B"/>
    <w:multiLevelType w:val="hybridMultilevel"/>
    <w:tmpl w:val="02F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47A"/>
    <w:multiLevelType w:val="hybridMultilevel"/>
    <w:tmpl w:val="6828561C"/>
    <w:lvl w:ilvl="0" w:tplc="DCF2B7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442562"/>
    <w:multiLevelType w:val="hybridMultilevel"/>
    <w:tmpl w:val="A6A48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94FFC"/>
    <w:multiLevelType w:val="hybridMultilevel"/>
    <w:tmpl w:val="96AE2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F"/>
    <w:rsid w:val="00070BAF"/>
    <w:rsid w:val="00172E96"/>
    <w:rsid w:val="001D2381"/>
    <w:rsid w:val="00261E56"/>
    <w:rsid w:val="00304958"/>
    <w:rsid w:val="00403C19"/>
    <w:rsid w:val="00531A8F"/>
    <w:rsid w:val="00537679"/>
    <w:rsid w:val="00621D4E"/>
    <w:rsid w:val="00692970"/>
    <w:rsid w:val="0071082E"/>
    <w:rsid w:val="007A1F01"/>
    <w:rsid w:val="00983100"/>
    <w:rsid w:val="00984276"/>
    <w:rsid w:val="009A4E61"/>
    <w:rsid w:val="009C38D6"/>
    <w:rsid w:val="00A8364B"/>
    <w:rsid w:val="00C65270"/>
    <w:rsid w:val="00C668A7"/>
    <w:rsid w:val="00C80BB4"/>
    <w:rsid w:val="00CF2767"/>
    <w:rsid w:val="00EF210A"/>
    <w:rsid w:val="00F51F2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1A8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8F"/>
    <w:rPr>
      <w:rFonts w:ascii="Segoe UI" w:eastAsia="Arial" w:hAnsi="Segoe UI" w:cs="Segoe UI"/>
      <w:kern w:val="1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9A4E61"/>
    <w:pPr>
      <w:ind w:left="720"/>
      <w:contextualSpacing/>
    </w:pPr>
  </w:style>
  <w:style w:type="paragraph" w:styleId="a7">
    <w:name w:val="No Spacing"/>
    <w:uiPriority w:val="1"/>
    <w:qFormat/>
    <w:rsid w:val="009842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1A8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8F"/>
    <w:rPr>
      <w:rFonts w:ascii="Segoe UI" w:eastAsia="Arial" w:hAnsi="Segoe UI" w:cs="Segoe UI"/>
      <w:kern w:val="1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9A4E61"/>
    <w:pPr>
      <w:ind w:left="720"/>
      <w:contextualSpacing/>
    </w:pPr>
  </w:style>
  <w:style w:type="paragraph" w:styleId="a7">
    <w:name w:val="No Spacing"/>
    <w:uiPriority w:val="1"/>
    <w:qFormat/>
    <w:rsid w:val="009842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Михайленко Ю В</cp:lastModifiedBy>
  <cp:revision>3</cp:revision>
  <cp:lastPrinted>2021-11-08T12:12:00Z</cp:lastPrinted>
  <dcterms:created xsi:type="dcterms:W3CDTF">2021-11-08T12:16:00Z</dcterms:created>
  <dcterms:modified xsi:type="dcterms:W3CDTF">2021-12-22T11:27:00Z</dcterms:modified>
</cp:coreProperties>
</file>